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95EA67" wp14:editId="234E3B6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ДУМА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 xml:space="preserve">Усть – Ницинского 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сельского поселения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0C1B13" w:rsidRPr="007F6155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6155"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</w:t>
            </w:r>
          </w:p>
          <w:p w:rsidR="000C1B13" w:rsidRPr="007F6155" w:rsidRDefault="00DE6892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20.4pt,4.4pt" to="451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0C1B13" w:rsidRPr="007F6155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53211" w:rsidRPr="007F6155" w:rsidRDefault="00E53211" w:rsidP="00E53211">
      <w:pPr>
        <w:spacing w:after="0" w:line="240" w:lineRule="auto"/>
        <w:rPr>
          <w:rFonts w:ascii="Liberation Serif" w:hAnsi="Liberation Serif" w:cs="Liberation Serif"/>
          <w:sz w:val="28"/>
          <w:u w:val="single"/>
        </w:rPr>
      </w:pPr>
      <w:r w:rsidRPr="007F6155">
        <w:rPr>
          <w:rFonts w:ascii="Liberation Serif" w:hAnsi="Liberation Serif" w:cs="Liberation Serif"/>
          <w:sz w:val="28"/>
          <w:u w:val="single"/>
        </w:rPr>
        <w:t xml:space="preserve">от    </w:t>
      </w:r>
      <w:r w:rsidR="002A5043" w:rsidRPr="007F6155">
        <w:rPr>
          <w:rFonts w:ascii="Liberation Serif" w:hAnsi="Liberation Serif" w:cs="Liberation Serif"/>
          <w:sz w:val="28"/>
          <w:u w:val="single"/>
        </w:rPr>
        <w:t>0</w:t>
      </w:r>
      <w:r w:rsidRPr="007F6155">
        <w:rPr>
          <w:rFonts w:ascii="Liberation Serif" w:hAnsi="Liberation Serif" w:cs="Liberation Serif"/>
          <w:sz w:val="28"/>
          <w:u w:val="single"/>
        </w:rPr>
        <w:t>0</w:t>
      </w:r>
      <w:r w:rsidR="002A5043" w:rsidRPr="007F6155">
        <w:rPr>
          <w:rFonts w:ascii="Liberation Serif" w:hAnsi="Liberation Serif" w:cs="Liberation Serif"/>
          <w:sz w:val="28"/>
          <w:u w:val="single"/>
        </w:rPr>
        <w:t>.10</w:t>
      </w:r>
      <w:r w:rsidRPr="007F6155">
        <w:rPr>
          <w:rFonts w:ascii="Liberation Serif" w:hAnsi="Liberation Serif" w:cs="Liberation Serif"/>
          <w:sz w:val="28"/>
          <w:u w:val="single"/>
        </w:rPr>
        <w:t xml:space="preserve">.2020  №  </w:t>
      </w:r>
      <w:r w:rsidR="002A5043" w:rsidRPr="007F6155">
        <w:rPr>
          <w:rFonts w:ascii="Liberation Serif" w:hAnsi="Liberation Serif" w:cs="Liberation Serif"/>
          <w:sz w:val="28"/>
          <w:u w:val="single"/>
        </w:rPr>
        <w:t>00</w:t>
      </w:r>
      <w:r w:rsidRPr="007F6155">
        <w:rPr>
          <w:rFonts w:ascii="Liberation Serif" w:hAnsi="Liberation Serif" w:cs="Liberation Serif"/>
          <w:sz w:val="28"/>
          <w:u w:val="single"/>
        </w:rPr>
        <w:t>-НПА</w:t>
      </w:r>
    </w:p>
    <w:p w:rsidR="00E53211" w:rsidRPr="007F6155" w:rsidRDefault="00E53211" w:rsidP="00E53211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jc w:val="both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>с. Усть – Ницинское</w:t>
      </w:r>
    </w:p>
    <w:p w:rsidR="00E53211" w:rsidRPr="007F6155" w:rsidRDefault="00E53211" w:rsidP="00E53211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53211" w:rsidRPr="007F6155" w:rsidRDefault="00E53211" w:rsidP="00E53211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7F6155">
        <w:rPr>
          <w:rFonts w:ascii="Liberation Serif" w:hAnsi="Liberation Serif"/>
          <w:sz w:val="28"/>
          <w:szCs w:val="28"/>
        </w:rPr>
        <w:t>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решением Думы </w:t>
      </w:r>
      <w:r w:rsidR="007F6155" w:rsidRPr="007F6155">
        <w:rPr>
          <w:rFonts w:ascii="Liberation Serif" w:hAnsi="Liberation Serif"/>
          <w:sz w:val="28"/>
          <w:szCs w:val="28"/>
        </w:rPr>
        <w:t>Усть-Ницинского сельского поселения от 27.12.2020 № 168</w:t>
      </w:r>
      <w:r w:rsidR="00E53211" w:rsidRPr="007F6155">
        <w:rPr>
          <w:rFonts w:ascii="Liberation Serif" w:hAnsi="Liberation Serif"/>
          <w:sz w:val="28"/>
          <w:szCs w:val="28"/>
        </w:rPr>
        <w:t xml:space="preserve">-НПА «О бюджете </w:t>
      </w:r>
      <w:r w:rsidR="007F6155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="00E53211" w:rsidRPr="007F6155">
        <w:rPr>
          <w:rFonts w:ascii="Liberation Serif" w:hAnsi="Liberation Serif"/>
          <w:sz w:val="28"/>
          <w:szCs w:val="28"/>
        </w:rPr>
        <w:t>на 2020 и плановый период 2021 и 2022 годов»,</w:t>
      </w:r>
      <w:r w:rsidR="007F6155">
        <w:rPr>
          <w:rFonts w:ascii="Liberation Serif" w:hAnsi="Liberation Serif"/>
          <w:sz w:val="28"/>
          <w:szCs w:val="28"/>
        </w:rPr>
        <w:t xml:space="preserve"> </w:t>
      </w:r>
      <w:r w:rsidR="00E53211" w:rsidRPr="007F6155">
        <w:rPr>
          <w:rFonts w:ascii="Liberation Serif" w:hAnsi="Liberation Serif"/>
          <w:sz w:val="28"/>
          <w:szCs w:val="28"/>
        </w:rPr>
        <w:t xml:space="preserve"> Уставом</w:t>
      </w:r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proofErr w:type="gramEnd"/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r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</w:p>
    <w:p w:rsidR="0068720E" w:rsidRPr="007F6155" w:rsidRDefault="0068720E" w:rsidP="00E53211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Увеличить (индексировать) с 01 октября 2020 года в 1,038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Усть-Ницинского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r w:rsidR="0068720E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</w:rPr>
        <w:t xml:space="preserve"> 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EC6086">
        <w:rPr>
          <w:rFonts w:ascii="Liberation Serif" w:hAnsi="Liberation Serif"/>
          <w:sz w:val="28"/>
          <w:szCs w:val="28"/>
        </w:rPr>
        <w:t>экономическим вопросам (</w:t>
      </w:r>
      <w:proofErr w:type="spellStart"/>
      <w:r w:rsidR="00EC6086">
        <w:rPr>
          <w:rFonts w:ascii="Liberation Serif" w:hAnsi="Liberation Serif"/>
          <w:sz w:val="28"/>
          <w:szCs w:val="28"/>
        </w:rPr>
        <w:t>Н.А.Ишутин</w:t>
      </w:r>
      <w:proofErr w:type="spellEnd"/>
      <w:r w:rsidR="00EC6086">
        <w:rPr>
          <w:rFonts w:ascii="Liberation Serif" w:hAnsi="Liberation Serif"/>
          <w:sz w:val="28"/>
          <w:szCs w:val="28"/>
        </w:rPr>
        <w:t>).</w:t>
      </w:r>
    </w:p>
    <w:p w:rsidR="00EC6086" w:rsidRPr="007F6155" w:rsidRDefault="00EC6086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E53211" w:rsidRPr="007F6155" w:rsidTr="00913FD9">
        <w:tc>
          <w:tcPr>
            <w:tcW w:w="5070" w:type="dxa"/>
            <w:shd w:val="clear" w:color="auto" w:fill="auto"/>
          </w:tcPr>
          <w:p w:rsidR="0068720E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ы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_______________ Ю.И. Востриков</w:t>
            </w: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4768" w:type="dxa"/>
            <w:shd w:val="clear" w:color="auto" w:fill="auto"/>
          </w:tcPr>
          <w:p w:rsidR="00E53211" w:rsidRPr="007F6155" w:rsidRDefault="0068720E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______________ 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 xml:space="preserve">        К.Г. Судакова</w:t>
            </w:r>
          </w:p>
        </w:tc>
      </w:tr>
    </w:tbl>
    <w:p w:rsidR="000C1B13" w:rsidRDefault="000C1B13" w:rsidP="00DE6892">
      <w:pPr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</w:p>
    <w:sectPr w:rsidR="000C1B13" w:rsidSect="00DE6892">
      <w:pgSz w:w="11906" w:h="16838"/>
      <w:pgMar w:top="709" w:right="850" w:bottom="1134" w:left="1701" w:header="708" w:footer="708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B13"/>
    <w:rsid w:val="000C1B13"/>
    <w:rsid w:val="002A5043"/>
    <w:rsid w:val="004272D4"/>
    <w:rsid w:val="004D107B"/>
    <w:rsid w:val="0068720E"/>
    <w:rsid w:val="007D77F3"/>
    <w:rsid w:val="007F6155"/>
    <w:rsid w:val="008C4B5E"/>
    <w:rsid w:val="00DC0FA8"/>
    <w:rsid w:val="00DE6892"/>
    <w:rsid w:val="00E53211"/>
    <w:rsid w:val="00EC6086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4</cp:revision>
  <cp:lastPrinted>2018-01-24T09:19:00Z</cp:lastPrinted>
  <dcterms:created xsi:type="dcterms:W3CDTF">2020-10-13T09:46:00Z</dcterms:created>
  <dcterms:modified xsi:type="dcterms:W3CDTF">2020-10-20T07:22:00Z</dcterms:modified>
</cp:coreProperties>
</file>